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56" w:rsidRDefault="00967D5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</w:p>
    <w:p w:rsidR="00967D56" w:rsidRDefault="00967D5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</w:p>
    <w:p w:rsidR="00C50D6E" w:rsidRPr="00381777" w:rsidRDefault="00C22D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  <w:u w:val="single"/>
        </w:rPr>
      </w:pPr>
      <w:r w:rsidRPr="00381777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anchor distT="0" distB="0" distL="114300" distR="114300" simplePos="0" relativeHeight="251657728" behindDoc="0" locked="0" layoutInCell="1" allowOverlap="1" wp14:anchorId="4DA65DD7" wp14:editId="026AD541">
            <wp:simplePos x="0" y="0"/>
            <wp:positionH relativeFrom="column">
              <wp:posOffset>1270</wp:posOffset>
            </wp:positionH>
            <wp:positionV relativeFrom="paragraph">
              <wp:posOffset>-414934</wp:posOffset>
            </wp:positionV>
            <wp:extent cx="1638300" cy="324334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58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N</w:t>
      </w:r>
      <w:r w:rsidR="00D03A82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ombre:</w:t>
      </w:r>
      <w:r w:rsidR="00C4072C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 </w:t>
      </w:r>
      <w:r w:rsidR="00EC2D58"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Georgina Fonseca B</w:t>
      </w:r>
      <w:r w:rsidR="00C4072C"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alderas</w:t>
      </w:r>
    </w:p>
    <w:p w:rsidR="00C50D6E" w:rsidRPr="00381777" w:rsidRDefault="00EC2D5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Grado de E</w:t>
      </w:r>
      <w:r w:rsidR="00D03A82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scolaridad:</w:t>
      </w:r>
      <w:r w:rsidR="00C4072C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 </w:t>
      </w:r>
      <w:r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L</w:t>
      </w:r>
      <w:r w:rsidR="00C4072C"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icenciatura</w:t>
      </w:r>
    </w:p>
    <w:p w:rsidR="00EC2D58" w:rsidRPr="00381777" w:rsidRDefault="00EC2D5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Cédula P</w:t>
      </w:r>
      <w:r w:rsidR="00D03A82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rofesional: </w:t>
      </w:r>
      <w:r w:rsidR="00C4072C"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09275946</w:t>
      </w:r>
      <w:r w:rsidRPr="00381777">
        <w:rPr>
          <w:rFonts w:ascii="Arial" w:hAnsi="Arial" w:cs="Arial"/>
          <w:bCs/>
          <w:color w:val="404040" w:themeColor="text1" w:themeTint="BF"/>
          <w:sz w:val="18"/>
          <w:szCs w:val="18"/>
        </w:rPr>
        <w:t>T</w:t>
      </w:r>
    </w:p>
    <w:p w:rsidR="00AB5916" w:rsidRPr="00381777" w:rsidRDefault="00EC2D5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Teléfono de O</w:t>
      </w:r>
      <w:r w:rsidR="00D03A82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ficina: 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2288149428</w:t>
      </w:r>
    </w:p>
    <w:p w:rsidR="00AB5916" w:rsidRPr="00381777" w:rsidRDefault="00EC2D5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>Correo E</w:t>
      </w:r>
      <w:r w:rsidR="00D03A82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lectrónico: </w:t>
      </w:r>
      <w:r w:rsidR="00C4072C" w:rsidRPr="00381777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 </w:t>
      </w:r>
      <w:bookmarkStart w:id="0" w:name="_GoBack"/>
      <w:bookmarkEnd w:id="0"/>
    </w:p>
    <w:p w:rsidR="00BB2BF2" w:rsidRPr="00381777" w:rsidRDefault="00C22D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  <w:lang w:eastAsia="es-MX"/>
        </w:rPr>
        <w:drawing>
          <wp:anchor distT="0" distB="0" distL="114300" distR="114300" simplePos="0" relativeHeight="251658752" behindDoc="0" locked="0" layoutInCell="1" allowOverlap="1" wp14:anchorId="56243399" wp14:editId="45DC6473">
            <wp:simplePos x="0" y="0"/>
            <wp:positionH relativeFrom="column">
              <wp:posOffset>1270</wp:posOffset>
            </wp:positionH>
            <wp:positionV relativeFrom="paragraph">
              <wp:posOffset>61341</wp:posOffset>
            </wp:positionV>
            <wp:extent cx="2282190" cy="3657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BF2" w:rsidRPr="0038177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:rsidR="00B55469" w:rsidRPr="0038177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:rsidR="00C22D37" w:rsidRPr="00381777" w:rsidRDefault="00C22D37" w:rsidP="0088723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:rsidR="00887233" w:rsidRPr="00381777" w:rsidRDefault="003B02EB" w:rsidP="00887233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A</w:t>
      </w:r>
      <w:r w:rsidR="00C4072C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ño 2004-2006/2009/2011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L</w:t>
      </w:r>
      <w:r w:rsidR="00C4072C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icen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ciatura en </w:t>
      </w: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D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erecho:</w:t>
      </w:r>
      <w:r w:rsidR="00C22D37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“Universidad de X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alapa”.</w:t>
      </w:r>
      <w:r w:rsidR="00C22D37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Xalapa. Ver.</w:t>
      </w:r>
    </w:p>
    <w:p w:rsidR="00C4072C" w:rsidRPr="00381777" w:rsidRDefault="00C22D37" w:rsidP="00C4072C">
      <w:pPr>
        <w:spacing w:after="0"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2003: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R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econocimiento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en el Programa Interno Permanente de Abatimiento del Rezago en la Di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rección 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Gral.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de I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>nvestigaciones M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inisteriales.</w:t>
      </w:r>
    </w:p>
    <w:p w:rsidR="003B02EB" w:rsidRPr="00381777" w:rsidRDefault="00C22D37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2010: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C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apacitación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en Materia de Delitos Contra la L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ibertad 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>y la Seguridad S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exual y la 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>F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amilia</w:t>
      </w:r>
      <w:r w:rsidR="003B02EB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.</w:t>
      </w:r>
    </w:p>
    <w:p w:rsidR="00C4072C" w:rsidRPr="00381777" w:rsidRDefault="003B02EB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</w:pP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L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a 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Investigación con D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etenido: audiencia de 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Control de la D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etención.</w:t>
      </w:r>
    </w:p>
    <w:p w:rsidR="00C4072C" w:rsidRPr="00381777" w:rsidRDefault="003B02EB" w:rsidP="00C4072C">
      <w:pPr>
        <w:spacing w:after="0"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Curso de Capacitación en el Sistema Acusatorio y Juicio O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ral.</w:t>
      </w:r>
    </w:p>
    <w:p w:rsidR="00C4072C" w:rsidRPr="00381777" w:rsidRDefault="00C4072C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2011: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Taller “Trata de P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ersonas”</w:t>
      </w:r>
    </w:p>
    <w:p w:rsidR="00C4072C" w:rsidRPr="00381777" w:rsidRDefault="00C4072C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2015: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“El Juicio O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ral en </w:t>
      </w:r>
      <w:r w:rsidR="00C22D37" w:rsidRPr="00381777">
        <w:rPr>
          <w:rFonts w:ascii="Arial" w:hAnsi="Arial" w:cs="Arial"/>
          <w:color w:val="404040" w:themeColor="text1" w:themeTint="BF"/>
          <w:sz w:val="18"/>
          <w:szCs w:val="18"/>
        </w:rPr>
        <w:t>Veracruz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”: Una N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ueva 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F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orma de 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H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acer 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J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usticia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3B02EB" w:rsidRPr="00381777" w:rsidRDefault="00C4072C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2016: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Curso Taller de Actualización para Especialistas en Métodos Alternos en el Sistema Penal Acusatorio”</w:t>
      </w:r>
      <w:r w:rsidR="00767325" w:rsidRPr="00381777">
        <w:rPr>
          <w:rFonts w:ascii="Arial" w:hAnsi="Arial" w:cs="Arial"/>
          <w:color w:val="404040" w:themeColor="text1" w:themeTint="BF"/>
          <w:sz w:val="18"/>
          <w:szCs w:val="18"/>
        </w:rPr>
        <w:t>.</w:t>
      </w:r>
      <w:r w:rsidR="003B02EB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 </w:t>
      </w:r>
    </w:p>
    <w:p w:rsidR="00C4072C" w:rsidRPr="00381777" w:rsidRDefault="003B02EB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Capacitación para la Aplicación de la Nueva Metodología para el R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egistro y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Clasificación de los Delitos: F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iscales.</w:t>
      </w:r>
    </w:p>
    <w:p w:rsidR="00C4072C" w:rsidRPr="00381777" w:rsidRDefault="00C4072C" w:rsidP="00C4072C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2017: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Curso Taller de Especialización Para Ministerio Público O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rientador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en el Sistema de Justicia P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enal.</w:t>
      </w:r>
    </w:p>
    <w:p w:rsidR="00A37190" w:rsidRPr="00381777" w:rsidRDefault="00C4072C" w:rsidP="00C22D37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>2018:</w:t>
      </w:r>
      <w:r w:rsidR="00C22D37" w:rsidRPr="00381777">
        <w:rPr>
          <w:rFonts w:ascii="Arial" w:hAnsi="Arial" w:cs="Arial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Curso Taller de Actualización para Ministerio Público Orientador en el Sistema de Justicia P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enal</w:t>
      </w:r>
      <w:r w:rsidR="00C22D37" w:rsidRPr="00381777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A37190" w:rsidRPr="00381777" w:rsidRDefault="00EC2D5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381777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anchor distT="0" distB="0" distL="114300" distR="114300" simplePos="0" relativeHeight="251659776" behindDoc="0" locked="0" layoutInCell="1" allowOverlap="1" wp14:anchorId="4DDD2A09" wp14:editId="38A281EC">
            <wp:simplePos x="0" y="0"/>
            <wp:positionH relativeFrom="column">
              <wp:posOffset>1473</wp:posOffset>
            </wp:positionH>
            <wp:positionV relativeFrom="paragraph">
              <wp:posOffset>87376</wp:posOffset>
            </wp:positionV>
            <wp:extent cx="2351970" cy="314696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70" cy="31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D58" w:rsidRPr="00381777" w:rsidRDefault="00C4072C" w:rsidP="00EC2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381777">
        <w:rPr>
          <w:rFonts w:ascii="Arial" w:hAnsi="Arial" w:cs="Arial"/>
          <w:b/>
          <w:bCs/>
          <w:color w:val="FFFFFF"/>
          <w:sz w:val="18"/>
          <w:szCs w:val="18"/>
        </w:rPr>
        <w:t>trayectoria profesional</w:t>
      </w:r>
    </w:p>
    <w:p w:rsidR="00EC2D58" w:rsidRPr="00381777" w:rsidRDefault="00EC2D58" w:rsidP="00EC2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EC2D58" w:rsidRDefault="00EC2D58" w:rsidP="00EC2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93752" w:rsidRPr="00381777" w:rsidRDefault="00C4072C" w:rsidP="00EC2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1995-1996</w:t>
      </w:r>
      <w:r w:rsidR="00EC2D58" w:rsidRPr="00381777">
        <w:rPr>
          <w:rFonts w:ascii="Arial" w:hAnsi="Arial" w:cs="Arial"/>
          <w:b/>
          <w:bCs/>
          <w:color w:val="FFFFFF"/>
          <w:sz w:val="18"/>
          <w:szCs w:val="18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S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ecretaria en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Despacho J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urídico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Xalapa, ver.</w:t>
      </w:r>
    </w:p>
    <w:p w:rsidR="00C50D6E" w:rsidRPr="00381777" w:rsidRDefault="00767325" w:rsidP="00B93752">
      <w:pPr>
        <w:spacing w:after="0"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Junio de </w:t>
      </w:r>
      <w:r w:rsidR="00C4072C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>1996-2019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Ingreso a la entonces Procuraduría General de Justicia del Estado, como Oficial Secretaria en el Área de Auxiliares del </w:t>
      </w:r>
      <w:r w:rsidR="000526E9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C. </w:t>
      </w:r>
      <w:r w:rsidR="00967D56" w:rsidRPr="00381777">
        <w:rPr>
          <w:rFonts w:ascii="Arial" w:hAnsi="Arial" w:cs="Arial"/>
          <w:color w:val="404040" w:themeColor="text1" w:themeTint="BF"/>
          <w:sz w:val="18"/>
          <w:szCs w:val="18"/>
        </w:rPr>
        <w:t>P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>rocurador; Oficial Secretaria en la Dirección General de Investigaciones Ministeriales; Oficial Secretaria en la Fiscalía E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specializ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ada en </w:t>
      </w: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D</w:t>
      </w:r>
      <w:r w:rsidR="00967D56" w:rsidRPr="00381777">
        <w:rPr>
          <w:rFonts w:ascii="Arial" w:hAnsi="Arial" w:cs="Arial"/>
          <w:color w:val="404040" w:themeColor="text1" w:themeTint="BF"/>
          <w:sz w:val="18"/>
          <w:szCs w:val="18"/>
        </w:rPr>
        <w:t>elitos</w:t>
      </w:r>
      <w:r w:rsidR="003B02EB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de Autos R</w:t>
      </w:r>
      <w:r w:rsidR="00C4072C" w:rsidRPr="00381777">
        <w:rPr>
          <w:rFonts w:ascii="Arial" w:hAnsi="Arial" w:cs="Arial"/>
          <w:color w:val="404040" w:themeColor="text1" w:themeTint="BF"/>
          <w:sz w:val="18"/>
          <w:szCs w:val="18"/>
        </w:rPr>
        <w:t>obados</w:t>
      </w:r>
      <w:r w:rsidR="00967D56" w:rsidRPr="00381777">
        <w:rPr>
          <w:rFonts w:ascii="Arial" w:hAnsi="Arial" w:cs="Arial"/>
          <w:color w:val="404040" w:themeColor="text1" w:themeTint="BF"/>
          <w:sz w:val="18"/>
          <w:szCs w:val="18"/>
        </w:rPr>
        <w:t>;</w:t>
      </w:r>
      <w:r w:rsidR="00D03A82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="0089053E" w:rsidRPr="00381777">
        <w:rPr>
          <w:rFonts w:ascii="Arial" w:hAnsi="Arial" w:cs="Arial"/>
          <w:color w:val="404040" w:themeColor="text1" w:themeTint="BF"/>
          <w:sz w:val="18"/>
          <w:szCs w:val="18"/>
        </w:rPr>
        <w:t>Oficial Secretaria</w:t>
      </w:r>
      <w:r w:rsidR="00967D56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 en la </w:t>
      </w:r>
      <w:r w:rsidR="0089053E" w:rsidRPr="00381777">
        <w:rPr>
          <w:rFonts w:ascii="Arial" w:hAnsi="Arial" w:cs="Arial"/>
          <w:color w:val="404040" w:themeColor="text1" w:themeTint="BF"/>
          <w:sz w:val="18"/>
          <w:szCs w:val="18"/>
        </w:rPr>
        <w:t>Direc</w:t>
      </w:r>
      <w:r w:rsidR="00EC2D58" w:rsidRPr="00381777">
        <w:rPr>
          <w:rFonts w:ascii="Arial" w:hAnsi="Arial" w:cs="Arial"/>
          <w:color w:val="404040" w:themeColor="text1" w:themeTint="BF"/>
          <w:sz w:val="18"/>
          <w:szCs w:val="18"/>
        </w:rPr>
        <w:t>ción General de Investigaciones Ministeriales</w:t>
      </w:r>
      <w:r w:rsidR="0089053E" w:rsidRPr="00381777">
        <w:rPr>
          <w:rFonts w:ascii="Arial" w:hAnsi="Arial" w:cs="Arial"/>
          <w:color w:val="404040" w:themeColor="text1" w:themeTint="BF"/>
          <w:sz w:val="18"/>
          <w:szCs w:val="18"/>
        </w:rPr>
        <w:t>.</w:t>
      </w:r>
      <w:r w:rsidR="003B02EB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="0089053E" w:rsidRPr="00381777">
        <w:rPr>
          <w:rFonts w:ascii="Arial" w:hAnsi="Arial" w:cs="Arial"/>
          <w:color w:val="404040" w:themeColor="text1" w:themeTint="BF"/>
          <w:sz w:val="18"/>
          <w:szCs w:val="18"/>
        </w:rPr>
        <w:t xml:space="preserve">Xalapa, Ver. </w:t>
      </w:r>
    </w:p>
    <w:p w:rsidR="00B93752" w:rsidRPr="00381777" w:rsidRDefault="00381777" w:rsidP="00B93752">
      <w:p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NOVIEMBRE 2015 A LA FECHA </w:t>
      </w:r>
      <w:r w:rsidR="00B93752" w:rsidRPr="00381777">
        <w:rPr>
          <w:rFonts w:ascii="Arial" w:hAnsi="Arial" w:cs="Arial"/>
          <w:color w:val="404040" w:themeColor="text1" w:themeTint="BF"/>
          <w:sz w:val="18"/>
          <w:szCs w:val="18"/>
        </w:rPr>
        <w:t>Fiscal Tercera Orientadora</w:t>
      </w:r>
      <w:r w:rsidR="00EC2D58" w:rsidRPr="00381777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="00B93752" w:rsidRPr="00381777">
        <w:rPr>
          <w:rFonts w:ascii="Arial" w:hAnsi="Arial" w:cs="Arial"/>
          <w:color w:val="404040" w:themeColor="text1" w:themeTint="BF"/>
          <w:sz w:val="18"/>
          <w:szCs w:val="18"/>
        </w:rPr>
        <w:t>Unidad de Atención Temprana</w:t>
      </w:r>
    </w:p>
    <w:p w:rsidR="00B93752" w:rsidRPr="00381777" w:rsidRDefault="00B93752" w:rsidP="00B93752">
      <w:pPr>
        <w:spacing w:after="0"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381777">
        <w:rPr>
          <w:rFonts w:ascii="Arial" w:hAnsi="Arial" w:cs="Arial"/>
          <w:color w:val="404040" w:themeColor="text1" w:themeTint="BF"/>
          <w:sz w:val="18"/>
          <w:szCs w:val="18"/>
        </w:rPr>
        <w:t>Xalapa, Ver.</w:t>
      </w:r>
    </w:p>
    <w:p w:rsidR="00B93752" w:rsidRPr="00381777" w:rsidRDefault="00B93752" w:rsidP="00B93752">
      <w:pPr>
        <w:spacing w:after="0" w:line="240" w:lineRule="auto"/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</w:pPr>
    </w:p>
    <w:p w:rsidR="00381777" w:rsidRDefault="00381777" w:rsidP="00D03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381777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anchor distT="0" distB="0" distL="114300" distR="114300" simplePos="0" relativeHeight="251656704" behindDoc="0" locked="0" layoutInCell="1" allowOverlap="1" wp14:anchorId="7102D101" wp14:editId="1418F466">
            <wp:simplePos x="0" y="0"/>
            <wp:positionH relativeFrom="column">
              <wp:posOffset>-2540</wp:posOffset>
            </wp:positionH>
            <wp:positionV relativeFrom="page">
              <wp:posOffset>6615430</wp:posOffset>
            </wp:positionV>
            <wp:extent cx="2261870" cy="33337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777" w:rsidRDefault="00381777" w:rsidP="00D03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381777" w:rsidRDefault="00381777" w:rsidP="00D03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381777" w:rsidRDefault="00381777" w:rsidP="00D03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EC2D58" w:rsidRPr="00381777" w:rsidRDefault="00C50D6E" w:rsidP="00D03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381777">
        <w:rPr>
          <w:rFonts w:ascii="Arial" w:hAnsi="Arial" w:cs="Arial"/>
          <w:color w:val="404040"/>
          <w:sz w:val="18"/>
          <w:szCs w:val="18"/>
        </w:rPr>
        <w:t xml:space="preserve">Derecho </w:t>
      </w:r>
      <w:r w:rsidR="00D03A82" w:rsidRPr="00381777">
        <w:rPr>
          <w:rFonts w:ascii="Arial" w:hAnsi="Arial" w:cs="Arial"/>
          <w:color w:val="404040"/>
          <w:sz w:val="18"/>
          <w:szCs w:val="18"/>
        </w:rPr>
        <w:t>Penal, Derecho</w:t>
      </w:r>
      <w:r w:rsidRPr="00381777">
        <w:rPr>
          <w:rFonts w:ascii="Arial" w:hAnsi="Arial" w:cs="Arial"/>
          <w:color w:val="404040"/>
          <w:sz w:val="18"/>
          <w:szCs w:val="18"/>
        </w:rPr>
        <w:t xml:space="preserve"> </w:t>
      </w:r>
      <w:r w:rsidR="00D03A82" w:rsidRPr="00381777">
        <w:rPr>
          <w:rFonts w:ascii="Arial" w:hAnsi="Arial" w:cs="Arial"/>
          <w:color w:val="404040"/>
          <w:sz w:val="18"/>
          <w:szCs w:val="18"/>
        </w:rPr>
        <w:t>Civil, Derecho</w:t>
      </w:r>
      <w:r w:rsidRPr="00381777">
        <w:rPr>
          <w:rFonts w:ascii="Arial" w:hAnsi="Arial" w:cs="Arial"/>
          <w:color w:val="404040"/>
          <w:sz w:val="18"/>
          <w:szCs w:val="18"/>
        </w:rPr>
        <w:t xml:space="preserve"> </w:t>
      </w:r>
      <w:r w:rsidR="00D03A82" w:rsidRPr="00381777">
        <w:rPr>
          <w:rFonts w:ascii="Arial" w:hAnsi="Arial" w:cs="Arial"/>
          <w:color w:val="404040"/>
          <w:sz w:val="18"/>
          <w:szCs w:val="18"/>
        </w:rPr>
        <w:t>Mercantil, Derecho</w:t>
      </w:r>
      <w:r w:rsidR="00173555" w:rsidRPr="00381777">
        <w:rPr>
          <w:rFonts w:ascii="Arial" w:hAnsi="Arial" w:cs="Arial"/>
          <w:color w:val="404040"/>
          <w:sz w:val="18"/>
          <w:szCs w:val="18"/>
        </w:rPr>
        <w:t xml:space="preserve"> Laboral</w:t>
      </w:r>
      <w:r w:rsidR="00D03A82" w:rsidRPr="00381777">
        <w:rPr>
          <w:rFonts w:ascii="Arial" w:hAnsi="Arial" w:cs="Arial"/>
          <w:color w:val="404040"/>
          <w:sz w:val="18"/>
          <w:szCs w:val="18"/>
        </w:rPr>
        <w:t xml:space="preserve">, Sistema acusatorio </w:t>
      </w:r>
      <w:proofErr w:type="spellStart"/>
      <w:r w:rsidR="003B02EB" w:rsidRPr="00381777">
        <w:rPr>
          <w:rFonts w:ascii="Arial" w:hAnsi="Arial" w:cs="Arial"/>
          <w:color w:val="404040"/>
          <w:sz w:val="18"/>
          <w:szCs w:val="18"/>
        </w:rPr>
        <w:t>A</w:t>
      </w:r>
      <w:r w:rsidR="00EC2D58" w:rsidRPr="00381777">
        <w:rPr>
          <w:rFonts w:ascii="Arial" w:hAnsi="Arial" w:cs="Arial"/>
          <w:color w:val="404040"/>
          <w:sz w:val="18"/>
          <w:szCs w:val="18"/>
        </w:rPr>
        <w:t>dversarial</w:t>
      </w:r>
      <w:proofErr w:type="spellEnd"/>
      <w:r w:rsidR="00381777" w:rsidRPr="00381777">
        <w:rPr>
          <w:rFonts w:ascii="Arial" w:hAnsi="Arial" w:cs="Arial"/>
          <w:color w:val="404040"/>
          <w:sz w:val="18"/>
          <w:szCs w:val="18"/>
        </w:rPr>
        <w:t>; Métodos Alternativos.</w:t>
      </w:r>
    </w:p>
    <w:p w:rsidR="00EC2D58" w:rsidRPr="00381777" w:rsidRDefault="00EC2D58" w:rsidP="00AB5916">
      <w:pPr>
        <w:rPr>
          <w:rFonts w:ascii="Arial" w:hAnsi="Arial" w:cs="Arial"/>
          <w:color w:val="404040"/>
          <w:sz w:val="18"/>
          <w:szCs w:val="18"/>
        </w:rPr>
      </w:pPr>
    </w:p>
    <w:p w:rsidR="00EC2D58" w:rsidRPr="008A471E" w:rsidRDefault="00EC2D58" w:rsidP="00AB5916">
      <w:pPr>
        <w:rPr>
          <w:rFonts w:ascii="Arial" w:hAnsi="Arial" w:cs="Arial"/>
          <w:color w:val="404040"/>
          <w:sz w:val="18"/>
          <w:szCs w:val="18"/>
        </w:rPr>
      </w:pPr>
    </w:p>
    <w:p w:rsidR="00173555" w:rsidRPr="008A471E" w:rsidRDefault="00173555" w:rsidP="00AB5916">
      <w:pPr>
        <w:rPr>
          <w:rFonts w:ascii="Arial" w:hAnsi="Arial" w:cs="Arial"/>
          <w:color w:val="404040"/>
          <w:sz w:val="18"/>
          <w:szCs w:val="18"/>
        </w:rPr>
      </w:pPr>
    </w:p>
    <w:p w:rsidR="00C50D6E" w:rsidRPr="008A471E" w:rsidRDefault="00C50D6E" w:rsidP="00AB5916">
      <w:pPr>
        <w:rPr>
          <w:rFonts w:ascii="Arial" w:hAnsi="Arial" w:cs="Arial"/>
          <w:color w:val="404040"/>
          <w:sz w:val="18"/>
          <w:szCs w:val="18"/>
        </w:rPr>
      </w:pPr>
    </w:p>
    <w:sectPr w:rsidR="00C50D6E" w:rsidRPr="008A471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6D" w:rsidRDefault="00B3746D" w:rsidP="00AB5916">
      <w:pPr>
        <w:spacing w:after="0" w:line="240" w:lineRule="auto"/>
      </w:pPr>
      <w:r>
        <w:separator/>
      </w:r>
    </w:p>
  </w:endnote>
  <w:endnote w:type="continuationSeparator" w:id="0">
    <w:p w:rsidR="00B3746D" w:rsidRDefault="00B374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6D" w:rsidRDefault="00B3746D" w:rsidP="00AB5916">
      <w:pPr>
        <w:spacing w:after="0" w:line="240" w:lineRule="auto"/>
      </w:pPr>
      <w:r>
        <w:separator/>
      </w:r>
    </w:p>
  </w:footnote>
  <w:footnote w:type="continuationSeparator" w:id="0">
    <w:p w:rsidR="00B3746D" w:rsidRDefault="00B374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526E9"/>
    <w:rsid w:val="00076A27"/>
    <w:rsid w:val="000D5363"/>
    <w:rsid w:val="000E2580"/>
    <w:rsid w:val="001526B5"/>
    <w:rsid w:val="00173555"/>
    <w:rsid w:val="00196774"/>
    <w:rsid w:val="00247088"/>
    <w:rsid w:val="002706BD"/>
    <w:rsid w:val="00304E91"/>
    <w:rsid w:val="00381777"/>
    <w:rsid w:val="003B02EB"/>
    <w:rsid w:val="003E7CE6"/>
    <w:rsid w:val="00462C41"/>
    <w:rsid w:val="00471D0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67325"/>
    <w:rsid w:val="00785C57"/>
    <w:rsid w:val="007E5921"/>
    <w:rsid w:val="0080795B"/>
    <w:rsid w:val="00812380"/>
    <w:rsid w:val="00824DFE"/>
    <w:rsid w:val="00846235"/>
    <w:rsid w:val="00887233"/>
    <w:rsid w:val="0089053E"/>
    <w:rsid w:val="008A471E"/>
    <w:rsid w:val="00967D56"/>
    <w:rsid w:val="009C2D05"/>
    <w:rsid w:val="00A37190"/>
    <w:rsid w:val="00A66637"/>
    <w:rsid w:val="00AB5916"/>
    <w:rsid w:val="00B2101F"/>
    <w:rsid w:val="00B3746D"/>
    <w:rsid w:val="00B55469"/>
    <w:rsid w:val="00B81CCF"/>
    <w:rsid w:val="00B93752"/>
    <w:rsid w:val="00BA21B4"/>
    <w:rsid w:val="00BB2BF2"/>
    <w:rsid w:val="00C22D37"/>
    <w:rsid w:val="00C4072C"/>
    <w:rsid w:val="00C50D6E"/>
    <w:rsid w:val="00CC1C48"/>
    <w:rsid w:val="00CE7F12"/>
    <w:rsid w:val="00D03386"/>
    <w:rsid w:val="00D03A82"/>
    <w:rsid w:val="00D05370"/>
    <w:rsid w:val="00DB2FA1"/>
    <w:rsid w:val="00DE2E01"/>
    <w:rsid w:val="00E71AD8"/>
    <w:rsid w:val="00EA5918"/>
    <w:rsid w:val="00EC2D58"/>
    <w:rsid w:val="00EF0073"/>
    <w:rsid w:val="00FA550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51BDD-0392-4569-B6AE-AEF013C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87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24</cp:revision>
  <cp:lastPrinted>2019-10-08T18:25:00Z</cp:lastPrinted>
  <dcterms:created xsi:type="dcterms:W3CDTF">2019-11-14T17:10:00Z</dcterms:created>
  <dcterms:modified xsi:type="dcterms:W3CDTF">2019-11-30T04:29:00Z</dcterms:modified>
</cp:coreProperties>
</file>